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D6B39" w14:textId="77777777" w:rsidR="00424B75" w:rsidRDefault="00424B75" w:rsidP="00424B75">
      <w:r>
        <w:t xml:space="preserve">                                          </w:t>
      </w:r>
      <w:r>
        <w:rPr>
          <w:noProof/>
        </w:rPr>
        <w:drawing>
          <wp:inline distT="0" distB="0" distL="0" distR="0" wp14:anchorId="5BFF34F6" wp14:editId="689FA073">
            <wp:extent cx="3474720" cy="1412240"/>
            <wp:effectExtent l="0" t="0" r="5080" b="10160"/>
            <wp:docPr id="1" name="Image 1" descr="Macintosh HD:Users:barraljean-pierre:Desktop:logo_b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raljean-pierre:Desktop:logo_b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4720" cy="1412240"/>
                    </a:xfrm>
                    <a:prstGeom prst="rect">
                      <a:avLst/>
                    </a:prstGeom>
                    <a:noFill/>
                    <a:ln>
                      <a:noFill/>
                    </a:ln>
                  </pic:spPr>
                </pic:pic>
              </a:graphicData>
            </a:graphic>
          </wp:inline>
        </w:drawing>
      </w:r>
      <w:r>
        <w:t xml:space="preserve">   </w:t>
      </w:r>
    </w:p>
    <w:p w14:paraId="30B76D48" w14:textId="77777777" w:rsidR="00424B75" w:rsidRDefault="00424B75" w:rsidP="00424B75"/>
    <w:p w14:paraId="07E83B80" w14:textId="77777777" w:rsidR="00424B75" w:rsidRPr="0095798B" w:rsidRDefault="00424B75" w:rsidP="00424B75">
      <w:pPr>
        <w:jc w:val="center"/>
        <w:rPr>
          <w:rFonts w:ascii="Arial" w:hAnsi="Arial" w:cs="Arial"/>
          <w:b/>
          <w:color w:val="F79646" w:themeColor="accent6"/>
          <w:sz w:val="28"/>
          <w:szCs w:val="28"/>
          <w:u w:val="single"/>
        </w:rPr>
      </w:pPr>
      <w:r w:rsidRPr="0095798B">
        <w:rPr>
          <w:rFonts w:ascii="Arial" w:hAnsi="Arial" w:cs="Arial"/>
          <w:b/>
          <w:color w:val="F79646" w:themeColor="accent6"/>
          <w:sz w:val="28"/>
          <w:szCs w:val="28"/>
          <w:u w:val="single"/>
        </w:rPr>
        <w:t>MANIPULATIONS ARTICULAIRES AVANCÉES</w:t>
      </w:r>
    </w:p>
    <w:p w14:paraId="733F56E4" w14:textId="77777777" w:rsidR="00424B75" w:rsidRPr="0095798B" w:rsidRDefault="00424B75" w:rsidP="00424B75">
      <w:pPr>
        <w:rPr>
          <w:rFonts w:ascii="Arial" w:hAnsi="Arial" w:cs="Arial"/>
          <w:sz w:val="22"/>
          <w:szCs w:val="22"/>
        </w:rPr>
      </w:pPr>
    </w:p>
    <w:p w14:paraId="5FF56E46" w14:textId="77777777" w:rsidR="00424B75" w:rsidRDefault="00424B75" w:rsidP="00424B75">
      <w:pPr>
        <w:pStyle w:val="Textebrut"/>
        <w:rPr>
          <w:rFonts w:ascii="Arial" w:hAnsi="Arial" w:cs="Arial"/>
          <w:szCs w:val="22"/>
        </w:rPr>
      </w:pPr>
    </w:p>
    <w:p w14:paraId="65946099" w14:textId="77777777" w:rsidR="00424B75" w:rsidRPr="00B9686C" w:rsidRDefault="00424B75" w:rsidP="00424B75">
      <w:pPr>
        <w:pStyle w:val="Textebrut"/>
        <w:rPr>
          <w:rFonts w:ascii="Arial" w:hAnsi="Arial" w:cs="Arial"/>
          <w:sz w:val="24"/>
          <w:szCs w:val="24"/>
        </w:rPr>
      </w:pPr>
      <w:r w:rsidRPr="00B9686C">
        <w:rPr>
          <w:rFonts w:ascii="Arial" w:hAnsi="Arial" w:cs="Arial"/>
          <w:sz w:val="24"/>
          <w:szCs w:val="24"/>
        </w:rPr>
        <w:t xml:space="preserve">Seuls les tissus savent et c’est à nous de savoir les écouter. </w:t>
      </w:r>
    </w:p>
    <w:p w14:paraId="084AC060" w14:textId="77777777" w:rsidR="00424B75" w:rsidRPr="00B9686C" w:rsidRDefault="00424B75" w:rsidP="00424B75">
      <w:pPr>
        <w:pStyle w:val="Textebrut"/>
        <w:rPr>
          <w:rFonts w:ascii="Arial" w:hAnsi="Arial" w:cs="Arial"/>
          <w:sz w:val="24"/>
          <w:szCs w:val="24"/>
        </w:rPr>
      </w:pPr>
      <w:r w:rsidRPr="00B9686C">
        <w:rPr>
          <w:rFonts w:ascii="Arial" w:hAnsi="Arial" w:cs="Arial"/>
          <w:sz w:val="24"/>
          <w:szCs w:val="24"/>
        </w:rPr>
        <w:t>Dans notre concept, c’est l’ultra précision du diagnostic et du traitement qui permet de soulager au mieux le patient. Cette précision demande une grande connaissance anatomique et topographique, c’est pour cette raison que nous donnons une suite aux manipulations ostéo-articulaires.</w:t>
      </w:r>
    </w:p>
    <w:p w14:paraId="36C2E0D7" w14:textId="77777777" w:rsidR="00424B75" w:rsidRPr="00B9686C" w:rsidRDefault="00424B75" w:rsidP="00424B75">
      <w:pPr>
        <w:pStyle w:val="Textebrut"/>
        <w:rPr>
          <w:rFonts w:ascii="Arial" w:hAnsi="Arial" w:cs="Arial"/>
          <w:sz w:val="24"/>
          <w:szCs w:val="24"/>
        </w:rPr>
      </w:pPr>
    </w:p>
    <w:p w14:paraId="2AB7343B" w14:textId="77777777" w:rsidR="00424B75" w:rsidRPr="00B9686C" w:rsidRDefault="00424B75" w:rsidP="00424B75">
      <w:pPr>
        <w:pStyle w:val="Textebrut"/>
        <w:rPr>
          <w:rFonts w:ascii="Arial" w:hAnsi="Arial" w:cs="Arial"/>
          <w:sz w:val="24"/>
          <w:szCs w:val="24"/>
        </w:rPr>
      </w:pPr>
      <w:r w:rsidRPr="00B9686C">
        <w:rPr>
          <w:rFonts w:ascii="Arial" w:hAnsi="Arial" w:cs="Arial"/>
          <w:sz w:val="24"/>
          <w:szCs w:val="24"/>
        </w:rPr>
        <w:t xml:space="preserve">Le corps humain possède de très nombreuses articulations qui ont toutes leur importance. Une articulation est un ensemble interactif qui comprend les surfaces articulaires, les systèmes </w:t>
      </w:r>
      <w:proofErr w:type="spellStart"/>
      <w:r w:rsidRPr="00B9686C">
        <w:rPr>
          <w:rFonts w:ascii="Arial" w:hAnsi="Arial" w:cs="Arial"/>
          <w:sz w:val="24"/>
          <w:szCs w:val="24"/>
        </w:rPr>
        <w:t>capsulo</w:t>
      </w:r>
      <w:proofErr w:type="spellEnd"/>
      <w:r w:rsidRPr="00B9686C">
        <w:rPr>
          <w:rFonts w:ascii="Arial" w:hAnsi="Arial" w:cs="Arial"/>
          <w:sz w:val="24"/>
          <w:szCs w:val="24"/>
        </w:rPr>
        <w:t xml:space="preserve">-synovial, </w:t>
      </w:r>
      <w:proofErr w:type="spellStart"/>
      <w:r w:rsidRPr="00B9686C">
        <w:rPr>
          <w:rFonts w:ascii="Arial" w:hAnsi="Arial" w:cs="Arial"/>
          <w:sz w:val="24"/>
          <w:szCs w:val="24"/>
        </w:rPr>
        <w:t>ligamento</w:t>
      </w:r>
      <w:proofErr w:type="spellEnd"/>
      <w:r w:rsidRPr="00B9686C">
        <w:rPr>
          <w:rFonts w:ascii="Arial" w:hAnsi="Arial" w:cs="Arial"/>
          <w:sz w:val="24"/>
          <w:szCs w:val="24"/>
        </w:rPr>
        <w:t xml:space="preserve">-musculaire, vasculaire et neural, soulager un patient impose de bien connaître tous ces paramètres qui font système. </w:t>
      </w:r>
    </w:p>
    <w:p w14:paraId="515B97D2" w14:textId="77777777" w:rsidR="00424B75" w:rsidRPr="00B9686C" w:rsidRDefault="00424B75" w:rsidP="00424B75">
      <w:pPr>
        <w:pStyle w:val="Textebrut"/>
        <w:rPr>
          <w:rFonts w:ascii="Arial" w:hAnsi="Arial" w:cs="Arial"/>
          <w:sz w:val="24"/>
          <w:szCs w:val="24"/>
        </w:rPr>
      </w:pPr>
    </w:p>
    <w:p w14:paraId="41DC2BB4" w14:textId="77777777" w:rsidR="00424B75" w:rsidRPr="00B9686C" w:rsidRDefault="00424B75" w:rsidP="00424B75">
      <w:pPr>
        <w:pStyle w:val="Textebrut"/>
        <w:rPr>
          <w:rFonts w:ascii="Arial" w:hAnsi="Arial" w:cs="Arial"/>
          <w:sz w:val="24"/>
          <w:szCs w:val="24"/>
        </w:rPr>
      </w:pPr>
      <w:r w:rsidRPr="00B9686C">
        <w:rPr>
          <w:rFonts w:ascii="Arial" w:hAnsi="Arial" w:cs="Arial"/>
          <w:sz w:val="24"/>
          <w:szCs w:val="24"/>
        </w:rPr>
        <w:t>Ce séminaire n’est pas une répétition de tout ce qui a déjà été étudié au préalable mais une suite logique pour mieux prendre en charge les souffrances des patients.</w:t>
      </w:r>
    </w:p>
    <w:p w14:paraId="36857F1E" w14:textId="77777777" w:rsidR="00424B75" w:rsidRPr="00B9686C" w:rsidRDefault="00424B75" w:rsidP="00424B75">
      <w:pPr>
        <w:rPr>
          <w:rFonts w:ascii="Arial" w:hAnsi="Arial" w:cs="Arial"/>
        </w:rPr>
      </w:pPr>
    </w:p>
    <w:p w14:paraId="3A6A7CDD" w14:textId="77777777" w:rsidR="00424B75" w:rsidRPr="00746E03" w:rsidRDefault="00424B75" w:rsidP="00424B75">
      <w:pPr>
        <w:rPr>
          <w:rFonts w:ascii="Arial" w:hAnsi="Arial" w:cs="Arial"/>
          <w:b/>
          <w:u w:val="single"/>
        </w:rPr>
      </w:pPr>
      <w:r w:rsidRPr="00746E03">
        <w:rPr>
          <w:rFonts w:ascii="Arial" w:hAnsi="Arial" w:cs="Arial"/>
          <w:b/>
          <w:u w:val="single"/>
        </w:rPr>
        <w:t>Objectifs de la formation</w:t>
      </w:r>
    </w:p>
    <w:p w14:paraId="2244F165" w14:textId="77777777" w:rsidR="00424B75" w:rsidRPr="00B9686C" w:rsidRDefault="00424B75" w:rsidP="00424B75">
      <w:pPr>
        <w:rPr>
          <w:rFonts w:ascii="Arial" w:hAnsi="Arial" w:cs="Arial"/>
        </w:rPr>
      </w:pPr>
    </w:p>
    <w:p w14:paraId="49ED71A1" w14:textId="77777777" w:rsidR="00424B75" w:rsidRPr="00B9686C" w:rsidRDefault="00424B75" w:rsidP="00424B75">
      <w:pPr>
        <w:rPr>
          <w:rFonts w:ascii="Arial" w:hAnsi="Arial" w:cs="Arial"/>
        </w:rPr>
      </w:pPr>
      <w:r w:rsidRPr="00B9686C">
        <w:rPr>
          <w:rFonts w:ascii="Arial" w:hAnsi="Arial" w:cs="Arial"/>
        </w:rPr>
        <w:t xml:space="preserve">- Trouver les fixations </w:t>
      </w:r>
      <w:proofErr w:type="spellStart"/>
      <w:r w:rsidRPr="00B9686C">
        <w:rPr>
          <w:rFonts w:ascii="Arial" w:hAnsi="Arial" w:cs="Arial"/>
        </w:rPr>
        <w:t>ostéoarticulaires</w:t>
      </w:r>
      <w:proofErr w:type="spellEnd"/>
      <w:r w:rsidRPr="00B9686C">
        <w:rPr>
          <w:rFonts w:ascii="Arial" w:hAnsi="Arial" w:cs="Arial"/>
        </w:rPr>
        <w:t xml:space="preserve"> et neurales de certaines parties stratégiques du corps.</w:t>
      </w:r>
    </w:p>
    <w:p w14:paraId="352D0156" w14:textId="77777777" w:rsidR="00424B75" w:rsidRPr="00B9686C" w:rsidRDefault="00424B75" w:rsidP="00424B75">
      <w:pPr>
        <w:rPr>
          <w:rFonts w:ascii="Arial" w:hAnsi="Arial" w:cs="Arial"/>
        </w:rPr>
      </w:pPr>
      <w:r w:rsidRPr="00B9686C">
        <w:rPr>
          <w:rFonts w:ascii="Arial" w:hAnsi="Arial" w:cs="Arial"/>
        </w:rPr>
        <w:t xml:space="preserve">- Adapter un traitement au niveau musculaire, ligamentaire, </w:t>
      </w:r>
      <w:proofErr w:type="spellStart"/>
      <w:r w:rsidRPr="00B9686C">
        <w:rPr>
          <w:rFonts w:ascii="Arial" w:hAnsi="Arial" w:cs="Arial"/>
        </w:rPr>
        <w:t>myofascial</w:t>
      </w:r>
      <w:proofErr w:type="spellEnd"/>
      <w:r w:rsidRPr="00B9686C">
        <w:rPr>
          <w:rFonts w:ascii="Arial" w:hAnsi="Arial" w:cs="Arial"/>
        </w:rPr>
        <w:t>, septum, dural,…</w:t>
      </w:r>
    </w:p>
    <w:p w14:paraId="1A98FD89" w14:textId="77777777" w:rsidR="00424B75" w:rsidRPr="00B9686C" w:rsidRDefault="00424B75" w:rsidP="00424B75">
      <w:pPr>
        <w:rPr>
          <w:rFonts w:ascii="Arial" w:hAnsi="Arial" w:cs="Arial"/>
        </w:rPr>
      </w:pPr>
      <w:r w:rsidRPr="00B9686C">
        <w:rPr>
          <w:rFonts w:ascii="Arial" w:hAnsi="Arial" w:cs="Arial"/>
        </w:rPr>
        <w:t xml:space="preserve">- Evaluer les différents pouls en relation avec le système </w:t>
      </w:r>
      <w:proofErr w:type="spellStart"/>
      <w:r w:rsidRPr="00B9686C">
        <w:rPr>
          <w:rFonts w:ascii="Arial" w:hAnsi="Arial" w:cs="Arial"/>
        </w:rPr>
        <w:t>ostéoarticulaire</w:t>
      </w:r>
      <w:proofErr w:type="spellEnd"/>
    </w:p>
    <w:p w14:paraId="7A433A92" w14:textId="77777777" w:rsidR="00424B75" w:rsidRPr="00B9686C" w:rsidRDefault="00424B75" w:rsidP="00424B75">
      <w:pPr>
        <w:rPr>
          <w:rFonts w:ascii="Arial" w:hAnsi="Arial" w:cs="Arial"/>
        </w:rPr>
      </w:pPr>
      <w:r w:rsidRPr="00B9686C">
        <w:rPr>
          <w:rFonts w:ascii="Arial" w:hAnsi="Arial" w:cs="Arial"/>
        </w:rPr>
        <w:t xml:space="preserve">- Améliorer  la prise en charge du patient </w:t>
      </w:r>
    </w:p>
    <w:p w14:paraId="002AF006" w14:textId="77777777" w:rsidR="00424B75" w:rsidRPr="00B9686C" w:rsidRDefault="00424B75" w:rsidP="00424B75">
      <w:pPr>
        <w:rPr>
          <w:rFonts w:ascii="Arial" w:hAnsi="Arial" w:cs="Arial"/>
        </w:rPr>
      </w:pPr>
    </w:p>
    <w:p w14:paraId="78E9286E" w14:textId="77777777" w:rsidR="00424B75" w:rsidRPr="00B9686C" w:rsidRDefault="00424B75" w:rsidP="00424B75">
      <w:pPr>
        <w:textAlignment w:val="baseline"/>
        <w:rPr>
          <w:rFonts w:ascii="Arial" w:hAnsi="Arial" w:cs="Arial"/>
          <w:bCs/>
          <w:bdr w:val="none" w:sz="0" w:space="0" w:color="auto" w:frame="1"/>
        </w:rPr>
      </w:pPr>
    </w:p>
    <w:p w14:paraId="23C0EC1D" w14:textId="69401607" w:rsidR="00424B75" w:rsidRPr="00746E03" w:rsidRDefault="00424B75" w:rsidP="00424B75">
      <w:pPr>
        <w:textAlignment w:val="baseline"/>
        <w:rPr>
          <w:rFonts w:ascii="Arial" w:hAnsi="Arial" w:cs="Arial"/>
          <w:b/>
          <w:bCs/>
          <w:u w:val="single"/>
          <w:bdr w:val="none" w:sz="0" w:space="0" w:color="auto" w:frame="1"/>
        </w:rPr>
      </w:pPr>
      <w:r w:rsidRPr="00746E03">
        <w:rPr>
          <w:rFonts w:ascii="Arial" w:hAnsi="Arial" w:cs="Arial"/>
          <w:b/>
          <w:bCs/>
          <w:u w:val="single"/>
          <w:bdr w:val="none" w:sz="0" w:space="0" w:color="auto" w:frame="1"/>
        </w:rPr>
        <w:t xml:space="preserve">Programme </w:t>
      </w:r>
      <w:r w:rsidR="00746E03" w:rsidRPr="00746E03">
        <w:rPr>
          <w:rFonts w:ascii="Arial" w:hAnsi="Arial" w:cs="Arial"/>
          <w:b/>
          <w:bCs/>
          <w:u w:val="single"/>
          <w:bdr w:val="none" w:sz="0" w:space="0" w:color="auto" w:frame="1"/>
        </w:rPr>
        <w:t>des 3 jours</w:t>
      </w:r>
    </w:p>
    <w:p w14:paraId="3B2EDA98" w14:textId="77777777" w:rsidR="00424B75" w:rsidRPr="00B9686C" w:rsidRDefault="00424B75" w:rsidP="00424B75">
      <w:pPr>
        <w:textAlignment w:val="baseline"/>
        <w:rPr>
          <w:rFonts w:ascii="Arial" w:hAnsi="Arial" w:cs="Arial"/>
          <w:bCs/>
          <w:bdr w:val="none" w:sz="0" w:space="0" w:color="auto" w:frame="1"/>
        </w:rPr>
      </w:pPr>
    </w:p>
    <w:p w14:paraId="0F84CCB1" w14:textId="77777777" w:rsidR="00424B75" w:rsidRPr="00746E03" w:rsidRDefault="00424B75" w:rsidP="00424B75">
      <w:pPr>
        <w:textAlignment w:val="baseline"/>
        <w:rPr>
          <w:rFonts w:ascii="Arial" w:hAnsi="Arial" w:cs="Arial"/>
          <w:b/>
          <w:bCs/>
          <w:u w:val="single"/>
          <w:bdr w:val="none" w:sz="0" w:space="0" w:color="auto" w:frame="1"/>
        </w:rPr>
      </w:pPr>
      <w:r w:rsidRPr="00746E03">
        <w:rPr>
          <w:rFonts w:ascii="Arial" w:hAnsi="Arial" w:cs="Arial"/>
          <w:b/>
          <w:bCs/>
          <w:u w:val="single"/>
          <w:bdr w:val="none" w:sz="0" w:space="0" w:color="auto" w:frame="1"/>
        </w:rPr>
        <w:t>Jour 1</w:t>
      </w:r>
    </w:p>
    <w:p w14:paraId="74AD631C"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  </w:t>
      </w:r>
    </w:p>
    <w:p w14:paraId="3AC02DF2" w14:textId="77777777" w:rsidR="00424B75" w:rsidRPr="00746E03" w:rsidRDefault="00424B75" w:rsidP="00424B75">
      <w:pPr>
        <w:textAlignment w:val="baseline"/>
        <w:rPr>
          <w:rFonts w:ascii="Arial" w:hAnsi="Arial" w:cs="Arial"/>
          <w:b/>
          <w:bCs/>
          <w:bdr w:val="none" w:sz="0" w:space="0" w:color="auto" w:frame="1"/>
        </w:rPr>
      </w:pPr>
      <w:r w:rsidRPr="00746E03">
        <w:rPr>
          <w:rFonts w:ascii="Arial" w:hAnsi="Arial" w:cs="Arial"/>
          <w:b/>
          <w:bCs/>
          <w:bdr w:val="none" w:sz="0" w:space="0" w:color="auto" w:frame="1"/>
        </w:rPr>
        <w:t>La colonne vertébrale</w:t>
      </w:r>
    </w:p>
    <w:p w14:paraId="79AF71A8" w14:textId="77777777" w:rsidR="00424B75" w:rsidRPr="00B9686C" w:rsidRDefault="00424B75" w:rsidP="00424B75">
      <w:pPr>
        <w:textAlignment w:val="baseline"/>
        <w:rPr>
          <w:rFonts w:ascii="Arial" w:hAnsi="Arial" w:cs="Arial"/>
          <w:bCs/>
          <w:bdr w:val="none" w:sz="0" w:space="0" w:color="auto" w:frame="1"/>
        </w:rPr>
      </w:pPr>
    </w:p>
    <w:p w14:paraId="5AA82494"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Matin</w:t>
      </w:r>
    </w:p>
    <w:p w14:paraId="7F9026FD" w14:textId="77777777" w:rsidR="00424B75" w:rsidRPr="00B9686C" w:rsidRDefault="00424B75" w:rsidP="00424B75">
      <w:pPr>
        <w:textAlignment w:val="baseline"/>
        <w:rPr>
          <w:rFonts w:ascii="Arial" w:hAnsi="Arial" w:cs="Arial"/>
          <w:bCs/>
          <w:bdr w:val="none" w:sz="0" w:space="0" w:color="auto" w:frame="1"/>
        </w:rPr>
      </w:pPr>
    </w:p>
    <w:p w14:paraId="5834C752"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Rappels des points conceptuels importants</w:t>
      </w:r>
    </w:p>
    <w:p w14:paraId="7BCF881A"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Relations </w:t>
      </w:r>
      <w:proofErr w:type="spellStart"/>
      <w:r w:rsidRPr="00B9686C">
        <w:rPr>
          <w:rFonts w:ascii="Arial" w:hAnsi="Arial" w:cs="Arial"/>
          <w:bCs/>
          <w:bdr w:val="none" w:sz="0" w:space="0" w:color="auto" w:frame="1"/>
        </w:rPr>
        <w:t>duro</w:t>
      </w:r>
      <w:proofErr w:type="spellEnd"/>
      <w:r w:rsidRPr="00B9686C">
        <w:rPr>
          <w:rFonts w:ascii="Arial" w:hAnsi="Arial" w:cs="Arial"/>
          <w:bCs/>
          <w:bdr w:val="none" w:sz="0" w:space="0" w:color="auto" w:frame="1"/>
        </w:rPr>
        <w:t>-occipito-cervicales</w:t>
      </w:r>
    </w:p>
    <w:p w14:paraId="63A53C30"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Le système veineux cervical, liens avec le crâne</w:t>
      </w:r>
    </w:p>
    <w:p w14:paraId="5502E942"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Les relations du cône médullaire, implications physiopathologiques</w:t>
      </w:r>
    </w:p>
    <w:p w14:paraId="6BBB716D" w14:textId="77777777" w:rsidR="00424B75" w:rsidRPr="00B9686C" w:rsidRDefault="00424B75" w:rsidP="00424B75">
      <w:pPr>
        <w:textAlignment w:val="baseline"/>
        <w:rPr>
          <w:rFonts w:ascii="Arial" w:hAnsi="Arial" w:cs="Arial"/>
          <w:bCs/>
          <w:bdr w:val="none" w:sz="0" w:space="0" w:color="auto" w:frame="1"/>
        </w:rPr>
      </w:pPr>
    </w:p>
    <w:p w14:paraId="10FB4462" w14:textId="77777777" w:rsidR="00424B75" w:rsidRPr="00746E03" w:rsidRDefault="00424B75" w:rsidP="00424B75">
      <w:pPr>
        <w:textAlignment w:val="baseline"/>
        <w:rPr>
          <w:rFonts w:ascii="Arial" w:hAnsi="Arial" w:cs="Arial"/>
          <w:b/>
          <w:bCs/>
          <w:bdr w:val="none" w:sz="0" w:space="0" w:color="auto" w:frame="1"/>
        </w:rPr>
      </w:pPr>
      <w:r w:rsidRPr="00746E03">
        <w:rPr>
          <w:rFonts w:ascii="Arial" w:hAnsi="Arial" w:cs="Arial"/>
          <w:b/>
          <w:bCs/>
          <w:bdr w:val="none" w:sz="0" w:space="0" w:color="auto" w:frame="1"/>
        </w:rPr>
        <w:t>La colonne cervicale</w:t>
      </w:r>
    </w:p>
    <w:p w14:paraId="127B18BB" w14:textId="77777777" w:rsidR="00424B75" w:rsidRPr="00B9686C" w:rsidRDefault="00424B75" w:rsidP="00424B75">
      <w:pPr>
        <w:textAlignment w:val="baseline"/>
        <w:rPr>
          <w:rFonts w:ascii="Arial" w:hAnsi="Arial" w:cs="Arial"/>
          <w:bCs/>
          <w:bdr w:val="none" w:sz="0" w:space="0" w:color="auto" w:frame="1"/>
        </w:rPr>
      </w:pPr>
    </w:p>
    <w:p w14:paraId="17706918"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Techniques vasculaires cervicales</w:t>
      </w:r>
    </w:p>
    <w:p w14:paraId="4E7C892C"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Les pouls cervicaux</w:t>
      </w:r>
    </w:p>
    <w:p w14:paraId="1AA73374"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 Veines jugulaires, connexions </w:t>
      </w:r>
      <w:proofErr w:type="spellStart"/>
      <w:r w:rsidRPr="00B9686C">
        <w:rPr>
          <w:rFonts w:ascii="Arial" w:hAnsi="Arial" w:cs="Arial"/>
          <w:bCs/>
          <w:bdr w:val="none" w:sz="0" w:space="0" w:color="auto" w:frame="1"/>
        </w:rPr>
        <w:t>veino-fasciales</w:t>
      </w:r>
      <w:proofErr w:type="spellEnd"/>
    </w:p>
    <w:p w14:paraId="1B6DB425"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Artères et veines vertébrales</w:t>
      </w:r>
    </w:p>
    <w:p w14:paraId="5AA4C276" w14:textId="77777777" w:rsidR="00424B75" w:rsidRPr="00B9686C" w:rsidRDefault="00424B75" w:rsidP="00424B75">
      <w:pPr>
        <w:textAlignment w:val="baseline"/>
        <w:rPr>
          <w:rFonts w:ascii="Arial" w:hAnsi="Arial" w:cs="Arial"/>
          <w:bCs/>
          <w:bdr w:val="none" w:sz="0" w:space="0" w:color="auto" w:frame="1"/>
        </w:rPr>
      </w:pPr>
    </w:p>
    <w:p w14:paraId="7DC50C98"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Après-midi</w:t>
      </w:r>
    </w:p>
    <w:p w14:paraId="0B811A5C" w14:textId="77777777" w:rsidR="00424B75" w:rsidRPr="00B9686C" w:rsidRDefault="00424B75" w:rsidP="00424B75">
      <w:pPr>
        <w:textAlignment w:val="baseline"/>
        <w:rPr>
          <w:rFonts w:ascii="Arial" w:hAnsi="Arial" w:cs="Arial"/>
          <w:bCs/>
          <w:bdr w:val="none" w:sz="0" w:space="0" w:color="auto" w:frame="1"/>
        </w:rPr>
      </w:pPr>
    </w:p>
    <w:p w14:paraId="72DCE7B4"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w:t>
      </w:r>
      <w:proofErr w:type="spellStart"/>
      <w:r w:rsidRPr="00B9686C">
        <w:rPr>
          <w:rFonts w:ascii="Arial" w:hAnsi="Arial" w:cs="Arial"/>
          <w:bCs/>
          <w:bdr w:val="none" w:sz="0" w:space="0" w:color="auto" w:frame="1"/>
        </w:rPr>
        <w:t>myo-fasciales</w:t>
      </w:r>
      <w:proofErr w:type="spellEnd"/>
      <w:r w:rsidRPr="00B9686C">
        <w:rPr>
          <w:rFonts w:ascii="Arial" w:hAnsi="Arial" w:cs="Arial"/>
          <w:bCs/>
          <w:bdr w:val="none" w:sz="0" w:space="0" w:color="auto" w:frame="1"/>
        </w:rPr>
        <w:t xml:space="preserve"> cervicales</w:t>
      </w:r>
    </w:p>
    <w:p w14:paraId="1FB1CBA5"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 Muscles </w:t>
      </w:r>
      <w:proofErr w:type="spellStart"/>
      <w:r w:rsidRPr="00B9686C">
        <w:rPr>
          <w:rFonts w:ascii="Arial" w:hAnsi="Arial" w:cs="Arial"/>
          <w:bCs/>
          <w:bdr w:val="none" w:sz="0" w:space="0" w:color="auto" w:frame="1"/>
        </w:rPr>
        <w:t>sub</w:t>
      </w:r>
      <w:proofErr w:type="spellEnd"/>
      <w:r w:rsidRPr="00B9686C">
        <w:rPr>
          <w:rFonts w:ascii="Arial" w:hAnsi="Arial" w:cs="Arial"/>
          <w:bCs/>
          <w:bdr w:val="none" w:sz="0" w:space="0" w:color="auto" w:frame="1"/>
        </w:rPr>
        <w:t>-occipitaux</w:t>
      </w:r>
    </w:p>
    <w:p w14:paraId="02DE381C"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 espaces </w:t>
      </w:r>
      <w:proofErr w:type="spellStart"/>
      <w:r w:rsidRPr="00B9686C">
        <w:rPr>
          <w:rFonts w:ascii="Arial" w:hAnsi="Arial" w:cs="Arial"/>
          <w:bCs/>
          <w:bdr w:val="none" w:sz="0" w:space="0" w:color="auto" w:frame="1"/>
        </w:rPr>
        <w:t>interlamaires</w:t>
      </w:r>
      <w:proofErr w:type="spellEnd"/>
    </w:p>
    <w:p w14:paraId="221B425F" w14:textId="77777777" w:rsidR="00424B75" w:rsidRPr="00B9686C" w:rsidRDefault="00424B75" w:rsidP="00424B75">
      <w:pPr>
        <w:textAlignment w:val="baseline"/>
        <w:rPr>
          <w:rFonts w:ascii="Arial" w:hAnsi="Arial" w:cs="Arial"/>
          <w:bCs/>
          <w:bdr w:val="none" w:sz="0" w:space="0" w:color="auto" w:frame="1"/>
        </w:rPr>
      </w:pPr>
    </w:p>
    <w:p w14:paraId="0ACDF2D6" w14:textId="77777777" w:rsidR="00424B75" w:rsidRPr="00746E03" w:rsidRDefault="00424B75" w:rsidP="00424B75">
      <w:pPr>
        <w:textAlignment w:val="baseline"/>
        <w:rPr>
          <w:rFonts w:ascii="Arial" w:hAnsi="Arial" w:cs="Arial"/>
          <w:b/>
          <w:bCs/>
          <w:bdr w:val="none" w:sz="0" w:space="0" w:color="auto" w:frame="1"/>
        </w:rPr>
      </w:pPr>
      <w:r w:rsidRPr="00746E03">
        <w:rPr>
          <w:rFonts w:ascii="Arial" w:hAnsi="Arial" w:cs="Arial"/>
          <w:b/>
          <w:bCs/>
          <w:bdr w:val="none" w:sz="0" w:space="0" w:color="auto" w:frame="1"/>
        </w:rPr>
        <w:t>Dure-mère spinale</w:t>
      </w:r>
    </w:p>
    <w:p w14:paraId="19E9A854" w14:textId="77777777" w:rsidR="00424B75" w:rsidRPr="00B9686C" w:rsidRDefault="00424B75" w:rsidP="00424B75">
      <w:pPr>
        <w:textAlignment w:val="baseline"/>
        <w:rPr>
          <w:rFonts w:ascii="Arial" w:hAnsi="Arial" w:cs="Arial"/>
          <w:bCs/>
          <w:bdr w:val="none" w:sz="0" w:space="0" w:color="auto" w:frame="1"/>
        </w:rPr>
      </w:pPr>
    </w:p>
    <w:p w14:paraId="33EB54EA"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Foramen magnum et dure-mère occipito-cervicale</w:t>
      </w:r>
    </w:p>
    <w:p w14:paraId="662569E6"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Travail du cône médullaire</w:t>
      </w:r>
    </w:p>
    <w:p w14:paraId="445C950A" w14:textId="77777777" w:rsidR="00424B75" w:rsidRPr="00B9686C" w:rsidRDefault="00424B75" w:rsidP="00424B75">
      <w:pPr>
        <w:textAlignment w:val="baseline"/>
        <w:rPr>
          <w:rFonts w:ascii="Arial" w:hAnsi="Arial" w:cs="Arial"/>
          <w:bCs/>
          <w:bdr w:val="none" w:sz="0" w:space="0" w:color="auto" w:frame="1"/>
        </w:rPr>
      </w:pPr>
    </w:p>
    <w:p w14:paraId="2ECE7D78" w14:textId="77777777" w:rsidR="00424B75" w:rsidRPr="00746E03" w:rsidRDefault="00424B75" w:rsidP="00424B75">
      <w:pPr>
        <w:textAlignment w:val="baseline"/>
        <w:rPr>
          <w:rFonts w:ascii="Arial" w:hAnsi="Arial" w:cs="Arial"/>
          <w:b/>
          <w:bCs/>
          <w:bdr w:val="none" w:sz="0" w:space="0" w:color="auto" w:frame="1"/>
        </w:rPr>
      </w:pPr>
      <w:r w:rsidRPr="00746E03">
        <w:rPr>
          <w:rFonts w:ascii="Arial" w:hAnsi="Arial" w:cs="Arial"/>
          <w:b/>
          <w:bCs/>
          <w:bdr w:val="none" w:sz="0" w:space="0" w:color="auto" w:frame="1"/>
        </w:rPr>
        <w:t>Colonne dorsale</w:t>
      </w:r>
    </w:p>
    <w:p w14:paraId="42B04075" w14:textId="77777777" w:rsidR="00424B75" w:rsidRPr="00B9686C" w:rsidRDefault="00424B75" w:rsidP="00424B75">
      <w:pPr>
        <w:textAlignment w:val="baseline"/>
        <w:rPr>
          <w:rFonts w:ascii="Arial" w:hAnsi="Arial" w:cs="Arial"/>
          <w:bCs/>
          <w:bdr w:val="none" w:sz="0" w:space="0" w:color="auto" w:frame="1"/>
        </w:rPr>
      </w:pPr>
    </w:p>
    <w:p w14:paraId="7EA59680"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Travail des basses côtes et du diaphragme</w:t>
      </w:r>
    </w:p>
    <w:p w14:paraId="318BB013" w14:textId="77777777" w:rsidR="00424B75" w:rsidRPr="00B9686C" w:rsidRDefault="00424B75" w:rsidP="00424B75">
      <w:pPr>
        <w:textAlignment w:val="baseline"/>
        <w:rPr>
          <w:rFonts w:ascii="Arial" w:hAnsi="Arial" w:cs="Arial"/>
          <w:bCs/>
          <w:bdr w:val="none" w:sz="0" w:space="0" w:color="auto" w:frame="1"/>
        </w:rPr>
      </w:pPr>
    </w:p>
    <w:p w14:paraId="56EEA13E" w14:textId="77777777" w:rsidR="00424B75" w:rsidRPr="00746E03" w:rsidRDefault="00424B75" w:rsidP="00424B75">
      <w:pPr>
        <w:textAlignment w:val="baseline"/>
        <w:rPr>
          <w:rFonts w:ascii="Arial" w:hAnsi="Arial" w:cs="Arial"/>
          <w:b/>
          <w:bCs/>
          <w:bdr w:val="none" w:sz="0" w:space="0" w:color="auto" w:frame="1"/>
        </w:rPr>
      </w:pPr>
      <w:r w:rsidRPr="00746E03">
        <w:rPr>
          <w:rFonts w:ascii="Arial" w:hAnsi="Arial" w:cs="Arial"/>
          <w:b/>
          <w:bCs/>
          <w:bdr w:val="none" w:sz="0" w:space="0" w:color="auto" w:frame="1"/>
        </w:rPr>
        <w:t>Colonne lombaire</w:t>
      </w:r>
    </w:p>
    <w:p w14:paraId="1BACA749" w14:textId="77777777" w:rsidR="00424B75" w:rsidRPr="00B9686C" w:rsidRDefault="00424B75" w:rsidP="00424B75">
      <w:pPr>
        <w:textAlignment w:val="baseline"/>
        <w:rPr>
          <w:rFonts w:ascii="Arial" w:hAnsi="Arial" w:cs="Arial"/>
          <w:bCs/>
          <w:bdr w:val="none" w:sz="0" w:space="0" w:color="auto" w:frame="1"/>
        </w:rPr>
      </w:pPr>
    </w:p>
    <w:p w14:paraId="499A543D"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Attaches </w:t>
      </w:r>
      <w:proofErr w:type="spellStart"/>
      <w:r w:rsidRPr="00B9686C">
        <w:rPr>
          <w:rFonts w:ascii="Arial" w:hAnsi="Arial" w:cs="Arial"/>
          <w:bCs/>
          <w:bdr w:val="none" w:sz="0" w:space="0" w:color="auto" w:frame="1"/>
        </w:rPr>
        <w:t>corporéales</w:t>
      </w:r>
      <w:proofErr w:type="spellEnd"/>
      <w:r w:rsidRPr="00B9686C">
        <w:rPr>
          <w:rFonts w:ascii="Arial" w:hAnsi="Arial" w:cs="Arial"/>
          <w:bCs/>
          <w:bdr w:val="none" w:sz="0" w:space="0" w:color="auto" w:frame="1"/>
        </w:rPr>
        <w:t xml:space="preserve"> et </w:t>
      </w:r>
      <w:proofErr w:type="spellStart"/>
      <w:r w:rsidRPr="00B9686C">
        <w:rPr>
          <w:rFonts w:ascii="Arial" w:hAnsi="Arial" w:cs="Arial"/>
          <w:bCs/>
          <w:bdr w:val="none" w:sz="0" w:space="0" w:color="auto" w:frame="1"/>
        </w:rPr>
        <w:t>transversaires</w:t>
      </w:r>
      <w:proofErr w:type="spellEnd"/>
      <w:r w:rsidRPr="00B9686C">
        <w:rPr>
          <w:rFonts w:ascii="Arial" w:hAnsi="Arial" w:cs="Arial"/>
          <w:bCs/>
          <w:bdr w:val="none" w:sz="0" w:space="0" w:color="auto" w:frame="1"/>
        </w:rPr>
        <w:t xml:space="preserve"> du psoas</w:t>
      </w:r>
    </w:p>
    <w:p w14:paraId="409E9542" w14:textId="77777777" w:rsidR="00424B75" w:rsidRPr="00B9686C" w:rsidRDefault="00424B75" w:rsidP="00424B75">
      <w:pPr>
        <w:textAlignment w:val="baseline"/>
        <w:rPr>
          <w:rFonts w:ascii="Arial" w:hAnsi="Arial" w:cs="Arial"/>
          <w:bCs/>
          <w:bdr w:val="none" w:sz="0" w:space="0" w:color="auto" w:frame="1"/>
        </w:rPr>
      </w:pPr>
    </w:p>
    <w:p w14:paraId="1ED0CA70" w14:textId="77777777" w:rsidR="00424B75" w:rsidRPr="00B9686C" w:rsidRDefault="00424B75" w:rsidP="00424B75">
      <w:pPr>
        <w:textAlignment w:val="baseline"/>
        <w:rPr>
          <w:rFonts w:ascii="Arial" w:hAnsi="Arial" w:cs="Arial"/>
          <w:bCs/>
          <w:bdr w:val="none" w:sz="0" w:space="0" w:color="auto" w:frame="1"/>
        </w:rPr>
      </w:pPr>
    </w:p>
    <w:p w14:paraId="4AF2ECC6" w14:textId="77777777" w:rsidR="00424B75" w:rsidRPr="00746E03" w:rsidRDefault="00424B75" w:rsidP="00424B75">
      <w:pPr>
        <w:textAlignment w:val="baseline"/>
        <w:rPr>
          <w:rFonts w:ascii="Arial" w:hAnsi="Arial" w:cs="Arial"/>
          <w:b/>
          <w:bCs/>
          <w:u w:val="single"/>
          <w:bdr w:val="none" w:sz="0" w:space="0" w:color="auto" w:frame="1"/>
        </w:rPr>
      </w:pPr>
      <w:r w:rsidRPr="00746E03">
        <w:rPr>
          <w:rFonts w:ascii="Arial" w:hAnsi="Arial" w:cs="Arial"/>
          <w:b/>
          <w:bCs/>
          <w:u w:val="single"/>
          <w:bdr w:val="none" w:sz="0" w:space="0" w:color="auto" w:frame="1"/>
        </w:rPr>
        <w:t>Jour 2</w:t>
      </w:r>
    </w:p>
    <w:p w14:paraId="647249B6" w14:textId="77777777" w:rsidR="00424B75" w:rsidRPr="00B9686C" w:rsidRDefault="00424B75" w:rsidP="00424B75">
      <w:pPr>
        <w:textAlignment w:val="baseline"/>
        <w:rPr>
          <w:rFonts w:ascii="Arial" w:hAnsi="Arial" w:cs="Arial"/>
          <w:bCs/>
          <w:bdr w:val="none" w:sz="0" w:space="0" w:color="auto" w:frame="1"/>
        </w:rPr>
      </w:pPr>
    </w:p>
    <w:p w14:paraId="0F82A688" w14:textId="77777777" w:rsidR="00424B75" w:rsidRPr="00746E03" w:rsidRDefault="00424B75" w:rsidP="00424B75">
      <w:pPr>
        <w:textAlignment w:val="baseline"/>
        <w:rPr>
          <w:rFonts w:ascii="Arial" w:hAnsi="Arial" w:cs="Arial"/>
          <w:b/>
          <w:bCs/>
          <w:bdr w:val="none" w:sz="0" w:space="0" w:color="auto" w:frame="1"/>
        </w:rPr>
      </w:pPr>
      <w:r w:rsidRPr="00746E03">
        <w:rPr>
          <w:rFonts w:ascii="Arial" w:hAnsi="Arial" w:cs="Arial"/>
          <w:b/>
          <w:bCs/>
          <w:bdr w:val="none" w:sz="0" w:space="0" w:color="auto" w:frame="1"/>
        </w:rPr>
        <w:t>Le membre inférieur</w:t>
      </w:r>
    </w:p>
    <w:p w14:paraId="223B79F6" w14:textId="77777777" w:rsidR="00424B75" w:rsidRPr="00B9686C" w:rsidRDefault="00424B75" w:rsidP="00424B75">
      <w:pPr>
        <w:textAlignment w:val="baseline"/>
        <w:rPr>
          <w:rFonts w:ascii="Arial" w:hAnsi="Arial" w:cs="Arial"/>
          <w:bCs/>
          <w:bdr w:val="none" w:sz="0" w:space="0" w:color="auto" w:frame="1"/>
        </w:rPr>
      </w:pPr>
    </w:p>
    <w:p w14:paraId="5EC2A1F1"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Matin</w:t>
      </w:r>
    </w:p>
    <w:p w14:paraId="6BCB70A4" w14:textId="77777777" w:rsidR="00424B75" w:rsidRPr="00B9686C" w:rsidRDefault="00424B75" w:rsidP="00424B75">
      <w:pPr>
        <w:textAlignment w:val="baseline"/>
        <w:rPr>
          <w:rFonts w:ascii="Arial" w:hAnsi="Arial" w:cs="Arial"/>
          <w:bCs/>
          <w:bdr w:val="none" w:sz="0" w:space="0" w:color="auto" w:frame="1"/>
        </w:rPr>
      </w:pPr>
    </w:p>
    <w:p w14:paraId="76AD3877"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Connexions neuro-capsulaires, douleurs articulaires</w:t>
      </w:r>
    </w:p>
    <w:p w14:paraId="6E5C14DB"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Notion de loge </w:t>
      </w:r>
      <w:proofErr w:type="spellStart"/>
      <w:r w:rsidRPr="00B9686C">
        <w:rPr>
          <w:rFonts w:ascii="Arial" w:hAnsi="Arial" w:cs="Arial"/>
          <w:bCs/>
          <w:bdr w:val="none" w:sz="0" w:space="0" w:color="auto" w:frame="1"/>
        </w:rPr>
        <w:t>myo-fasciale</w:t>
      </w:r>
      <w:proofErr w:type="spellEnd"/>
      <w:r w:rsidRPr="00B9686C">
        <w:rPr>
          <w:rFonts w:ascii="Arial" w:hAnsi="Arial" w:cs="Arial"/>
          <w:bCs/>
          <w:bdr w:val="none" w:sz="0" w:space="0" w:color="auto" w:frame="1"/>
        </w:rPr>
        <w:t>, contraintes septales, perturbations métaboliques et actions de certaines pathologies, éléments de sémiologie fonctionnelle</w:t>
      </w:r>
    </w:p>
    <w:p w14:paraId="5D98F77D"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Système artério-veineux plantaire, tissus plantaires, implications physiopathologiques</w:t>
      </w:r>
    </w:p>
    <w:p w14:paraId="505B5FD5"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Le syndrome de Morton, loges du pied, complexe </w:t>
      </w:r>
      <w:proofErr w:type="spellStart"/>
      <w:r w:rsidRPr="00B9686C">
        <w:rPr>
          <w:rFonts w:ascii="Arial" w:hAnsi="Arial" w:cs="Arial"/>
          <w:bCs/>
          <w:bdr w:val="none" w:sz="0" w:space="0" w:color="auto" w:frame="1"/>
        </w:rPr>
        <w:t>septo</w:t>
      </w:r>
      <w:proofErr w:type="spellEnd"/>
      <w:r w:rsidRPr="00B9686C">
        <w:rPr>
          <w:rFonts w:ascii="Arial" w:hAnsi="Arial" w:cs="Arial"/>
          <w:bCs/>
          <w:bdr w:val="none" w:sz="0" w:space="0" w:color="auto" w:frame="1"/>
        </w:rPr>
        <w:t>-musculo-</w:t>
      </w:r>
      <w:proofErr w:type="spellStart"/>
      <w:r w:rsidRPr="00B9686C">
        <w:rPr>
          <w:rFonts w:ascii="Arial" w:hAnsi="Arial" w:cs="Arial"/>
          <w:bCs/>
          <w:bdr w:val="none" w:sz="0" w:space="0" w:color="auto" w:frame="1"/>
        </w:rPr>
        <w:t>tendino</w:t>
      </w:r>
      <w:proofErr w:type="spellEnd"/>
      <w:r w:rsidRPr="00B9686C">
        <w:rPr>
          <w:rFonts w:ascii="Arial" w:hAnsi="Arial" w:cs="Arial"/>
          <w:bCs/>
          <w:bdr w:val="none" w:sz="0" w:space="0" w:color="auto" w:frame="1"/>
        </w:rPr>
        <w:t>-ligamentaire (SMTL) de l’avant-pied, physiopathologie, éléments de traitement</w:t>
      </w:r>
    </w:p>
    <w:p w14:paraId="5C785E05" w14:textId="77777777" w:rsidR="00424B75" w:rsidRPr="00B9686C" w:rsidRDefault="00424B75" w:rsidP="00424B75">
      <w:pPr>
        <w:textAlignment w:val="baseline"/>
        <w:rPr>
          <w:rFonts w:ascii="Arial" w:hAnsi="Arial" w:cs="Arial"/>
          <w:bCs/>
          <w:bdr w:val="none" w:sz="0" w:space="0" w:color="auto" w:frame="1"/>
        </w:rPr>
      </w:pPr>
    </w:p>
    <w:p w14:paraId="10BBD863" w14:textId="77777777" w:rsidR="00424B75" w:rsidRPr="00B9686C" w:rsidRDefault="00424B75" w:rsidP="00424B75">
      <w:pPr>
        <w:textAlignment w:val="baseline"/>
        <w:rPr>
          <w:rFonts w:ascii="Arial" w:hAnsi="Arial" w:cs="Arial"/>
          <w:bCs/>
          <w:bdr w:val="none" w:sz="0" w:space="0" w:color="auto" w:frame="1"/>
        </w:rPr>
      </w:pPr>
    </w:p>
    <w:p w14:paraId="1168F707" w14:textId="77777777" w:rsidR="00424B75" w:rsidRPr="00746E03" w:rsidRDefault="00424B75" w:rsidP="00424B75">
      <w:pPr>
        <w:textAlignment w:val="baseline"/>
        <w:rPr>
          <w:rFonts w:ascii="Arial" w:hAnsi="Arial" w:cs="Arial"/>
          <w:bCs/>
          <w:bdr w:val="none" w:sz="0" w:space="0" w:color="auto" w:frame="1"/>
        </w:rPr>
      </w:pPr>
      <w:r w:rsidRPr="00746E03">
        <w:rPr>
          <w:rFonts w:ascii="Arial" w:hAnsi="Arial" w:cs="Arial"/>
          <w:bCs/>
          <w:bdr w:val="none" w:sz="0" w:space="0" w:color="auto" w:frame="1"/>
        </w:rPr>
        <w:t>Eléments de diagnostic sur le membre inférieur</w:t>
      </w:r>
    </w:p>
    <w:p w14:paraId="02D98FB4" w14:textId="77777777" w:rsidR="00424B75" w:rsidRPr="00746E03" w:rsidRDefault="00424B75" w:rsidP="00424B75">
      <w:pPr>
        <w:textAlignment w:val="baseline"/>
        <w:rPr>
          <w:rFonts w:ascii="Arial" w:hAnsi="Arial" w:cs="Arial"/>
          <w:bCs/>
          <w:u w:val="single"/>
          <w:bdr w:val="none" w:sz="0" w:space="0" w:color="auto" w:frame="1"/>
        </w:rPr>
      </w:pPr>
    </w:p>
    <w:p w14:paraId="6F6A9CCB" w14:textId="77777777" w:rsidR="00424B75" w:rsidRPr="00746E03" w:rsidRDefault="00424B75" w:rsidP="00424B75">
      <w:pPr>
        <w:textAlignment w:val="baseline"/>
        <w:rPr>
          <w:rFonts w:ascii="Arial" w:hAnsi="Arial" w:cs="Arial"/>
          <w:bCs/>
          <w:u w:val="single"/>
          <w:bdr w:val="none" w:sz="0" w:space="0" w:color="auto" w:frame="1"/>
        </w:rPr>
      </w:pPr>
      <w:r w:rsidRPr="00746E03">
        <w:rPr>
          <w:rFonts w:ascii="Arial" w:hAnsi="Arial" w:cs="Arial"/>
          <w:bCs/>
          <w:u w:val="single"/>
          <w:bdr w:val="none" w:sz="0" w:space="0" w:color="auto" w:frame="1"/>
        </w:rPr>
        <w:t>Hanche</w:t>
      </w:r>
    </w:p>
    <w:p w14:paraId="680DFE9F" w14:textId="77777777" w:rsidR="00424B75" w:rsidRPr="00B9686C" w:rsidRDefault="00424B75" w:rsidP="00424B75">
      <w:pPr>
        <w:textAlignment w:val="baseline"/>
        <w:rPr>
          <w:rFonts w:ascii="Arial" w:hAnsi="Arial" w:cs="Arial"/>
          <w:bCs/>
          <w:bdr w:val="none" w:sz="0" w:space="0" w:color="auto" w:frame="1"/>
        </w:rPr>
      </w:pPr>
    </w:p>
    <w:p w14:paraId="7BEE19A9"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Nerf fémoral et connexions neuro-capsulaires de la hanche</w:t>
      </w:r>
    </w:p>
    <w:p w14:paraId="785B6AEB"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Nerf obturateur et connexions neuro-capsulaire de la hanche (projections sur le genou)</w:t>
      </w:r>
    </w:p>
    <w:p w14:paraId="6621A365"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Techniques vasculaires sur la coxo-fémorale : artère fémorale profonde, artère circonflexe, artère du ligament rond, artères pelviennes</w:t>
      </w:r>
    </w:p>
    <w:p w14:paraId="3386346E"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Techniques cartilagineuses : lissage articulaire et zone orbiculaire</w:t>
      </w:r>
    </w:p>
    <w:p w14:paraId="3E963887" w14:textId="77777777" w:rsidR="00424B75" w:rsidRPr="00B9686C" w:rsidRDefault="00424B75" w:rsidP="00424B75">
      <w:pPr>
        <w:textAlignment w:val="baseline"/>
        <w:rPr>
          <w:rFonts w:ascii="Arial" w:hAnsi="Arial" w:cs="Arial"/>
          <w:bCs/>
          <w:bdr w:val="none" w:sz="0" w:space="0" w:color="auto" w:frame="1"/>
        </w:rPr>
      </w:pPr>
    </w:p>
    <w:p w14:paraId="24036158"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Après-midi</w:t>
      </w:r>
    </w:p>
    <w:p w14:paraId="30BA3FB1" w14:textId="77777777" w:rsidR="00424B75" w:rsidRPr="00746E03" w:rsidRDefault="00424B75" w:rsidP="00424B75">
      <w:pPr>
        <w:textAlignment w:val="baseline"/>
        <w:rPr>
          <w:rFonts w:ascii="Arial" w:hAnsi="Arial" w:cs="Arial"/>
          <w:bCs/>
          <w:u w:val="single"/>
          <w:bdr w:val="none" w:sz="0" w:space="0" w:color="auto" w:frame="1"/>
        </w:rPr>
      </w:pPr>
    </w:p>
    <w:p w14:paraId="742A3127" w14:textId="77777777" w:rsidR="00424B75" w:rsidRPr="00746E03" w:rsidRDefault="00424B75" w:rsidP="00424B75">
      <w:pPr>
        <w:textAlignment w:val="baseline"/>
        <w:rPr>
          <w:rFonts w:ascii="Arial" w:hAnsi="Arial" w:cs="Arial"/>
          <w:bCs/>
          <w:u w:val="single"/>
          <w:bdr w:val="none" w:sz="0" w:space="0" w:color="auto" w:frame="1"/>
        </w:rPr>
      </w:pPr>
      <w:r w:rsidRPr="00746E03">
        <w:rPr>
          <w:rFonts w:ascii="Arial" w:hAnsi="Arial" w:cs="Arial"/>
          <w:bCs/>
          <w:u w:val="single"/>
          <w:bdr w:val="none" w:sz="0" w:space="0" w:color="auto" w:frame="1"/>
        </w:rPr>
        <w:t>Genou</w:t>
      </w:r>
    </w:p>
    <w:p w14:paraId="11ACACCB" w14:textId="77777777" w:rsidR="00424B75" w:rsidRPr="00B9686C" w:rsidRDefault="00424B75" w:rsidP="00424B75">
      <w:pPr>
        <w:textAlignment w:val="baseline"/>
        <w:rPr>
          <w:rFonts w:ascii="Arial" w:hAnsi="Arial" w:cs="Arial"/>
          <w:bCs/>
          <w:bdr w:val="none" w:sz="0" w:space="0" w:color="auto" w:frame="1"/>
        </w:rPr>
      </w:pPr>
    </w:p>
    <w:p w14:paraId="286D9288"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Techniques vasculaires sur le genou : pouls canal des adducteurs : artère poplitée et artères géniculées</w:t>
      </w:r>
    </w:p>
    <w:p w14:paraId="0E9B3A62"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neuro-capsulaires : connexions neuro-capsulaires du nerf sciatique, du nerf tibial et du nerf </w:t>
      </w:r>
      <w:proofErr w:type="spellStart"/>
      <w:r w:rsidRPr="00B9686C">
        <w:rPr>
          <w:rFonts w:ascii="Arial" w:hAnsi="Arial" w:cs="Arial"/>
          <w:bCs/>
          <w:bdr w:val="none" w:sz="0" w:space="0" w:color="auto" w:frame="1"/>
        </w:rPr>
        <w:t>fibulaire</w:t>
      </w:r>
      <w:proofErr w:type="spellEnd"/>
    </w:p>
    <w:p w14:paraId="741B864F"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w:t>
      </w:r>
      <w:proofErr w:type="spellStart"/>
      <w:r w:rsidRPr="00B9686C">
        <w:rPr>
          <w:rFonts w:ascii="Arial" w:hAnsi="Arial" w:cs="Arial"/>
          <w:bCs/>
          <w:bdr w:val="none" w:sz="0" w:space="0" w:color="auto" w:frame="1"/>
        </w:rPr>
        <w:t>myofasciales</w:t>
      </w:r>
      <w:proofErr w:type="spellEnd"/>
      <w:r w:rsidRPr="00B9686C">
        <w:rPr>
          <w:rFonts w:ascii="Arial" w:hAnsi="Arial" w:cs="Arial"/>
          <w:bCs/>
          <w:bdr w:val="none" w:sz="0" w:space="0" w:color="auto" w:frame="1"/>
        </w:rPr>
        <w:t> : nodules et pont fibreux postérieurs du genou</w:t>
      </w:r>
    </w:p>
    <w:p w14:paraId="5EFC7431"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cartilagineuses : lissage </w:t>
      </w:r>
      <w:proofErr w:type="spellStart"/>
      <w:r w:rsidRPr="00B9686C">
        <w:rPr>
          <w:rFonts w:ascii="Arial" w:hAnsi="Arial" w:cs="Arial"/>
          <w:bCs/>
          <w:bdr w:val="none" w:sz="0" w:space="0" w:color="auto" w:frame="1"/>
        </w:rPr>
        <w:t>chondral</w:t>
      </w:r>
      <w:proofErr w:type="spellEnd"/>
      <w:r w:rsidRPr="00B9686C">
        <w:rPr>
          <w:rFonts w:ascii="Arial" w:hAnsi="Arial" w:cs="Arial"/>
          <w:bCs/>
          <w:bdr w:val="none" w:sz="0" w:space="0" w:color="auto" w:frame="1"/>
        </w:rPr>
        <w:t xml:space="preserve"> du genou</w:t>
      </w:r>
    </w:p>
    <w:p w14:paraId="1602606F" w14:textId="77777777" w:rsidR="00424B75" w:rsidRPr="00B9686C" w:rsidRDefault="00424B75" w:rsidP="00424B75">
      <w:pPr>
        <w:textAlignment w:val="baseline"/>
        <w:rPr>
          <w:rFonts w:ascii="Arial" w:hAnsi="Arial" w:cs="Arial"/>
          <w:bCs/>
          <w:bdr w:val="none" w:sz="0" w:space="0" w:color="auto" w:frame="1"/>
        </w:rPr>
      </w:pPr>
    </w:p>
    <w:p w14:paraId="743A33A0" w14:textId="77777777" w:rsidR="00424B75" w:rsidRPr="00746E03" w:rsidRDefault="00424B75" w:rsidP="00424B75">
      <w:pPr>
        <w:textAlignment w:val="baseline"/>
        <w:rPr>
          <w:rFonts w:ascii="Arial" w:hAnsi="Arial" w:cs="Arial"/>
          <w:bCs/>
          <w:u w:val="single"/>
          <w:bdr w:val="none" w:sz="0" w:space="0" w:color="auto" w:frame="1"/>
        </w:rPr>
      </w:pPr>
      <w:r w:rsidRPr="00746E03">
        <w:rPr>
          <w:rFonts w:ascii="Arial" w:hAnsi="Arial" w:cs="Arial"/>
          <w:bCs/>
          <w:u w:val="single"/>
          <w:bdr w:val="none" w:sz="0" w:space="0" w:color="auto" w:frame="1"/>
        </w:rPr>
        <w:t>Jambe</w:t>
      </w:r>
    </w:p>
    <w:p w14:paraId="77DB6EE4" w14:textId="77777777" w:rsidR="00424B75" w:rsidRPr="00B9686C" w:rsidRDefault="00424B75" w:rsidP="00424B75">
      <w:pPr>
        <w:textAlignment w:val="baseline"/>
        <w:rPr>
          <w:rFonts w:ascii="Arial" w:hAnsi="Arial" w:cs="Arial"/>
          <w:bCs/>
          <w:bdr w:val="none" w:sz="0" w:space="0" w:color="auto" w:frame="1"/>
        </w:rPr>
      </w:pPr>
    </w:p>
    <w:p w14:paraId="383A2514"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w:t>
      </w:r>
      <w:proofErr w:type="spellStart"/>
      <w:r w:rsidRPr="00B9686C">
        <w:rPr>
          <w:rFonts w:ascii="Arial" w:hAnsi="Arial" w:cs="Arial"/>
          <w:bCs/>
          <w:bdr w:val="none" w:sz="0" w:space="0" w:color="auto" w:frame="1"/>
        </w:rPr>
        <w:t>myofasciales</w:t>
      </w:r>
      <w:proofErr w:type="spellEnd"/>
      <w:r w:rsidRPr="00B9686C">
        <w:rPr>
          <w:rFonts w:ascii="Arial" w:hAnsi="Arial" w:cs="Arial"/>
          <w:bCs/>
          <w:bdr w:val="none" w:sz="0" w:space="0" w:color="auto" w:frame="1"/>
        </w:rPr>
        <w:t> : travail septal de la jambe</w:t>
      </w:r>
    </w:p>
    <w:p w14:paraId="29AD3AAC" w14:textId="77777777" w:rsidR="00424B75" w:rsidRPr="00B9686C" w:rsidRDefault="00424B75" w:rsidP="00424B75">
      <w:pPr>
        <w:textAlignment w:val="baseline"/>
        <w:rPr>
          <w:rFonts w:ascii="Arial" w:hAnsi="Arial" w:cs="Arial"/>
          <w:bCs/>
          <w:bdr w:val="none" w:sz="0" w:space="0" w:color="auto" w:frame="1"/>
        </w:rPr>
      </w:pPr>
    </w:p>
    <w:p w14:paraId="75B09A1E" w14:textId="77777777" w:rsidR="00424B75" w:rsidRPr="00746E03" w:rsidRDefault="00424B75" w:rsidP="00424B75">
      <w:pPr>
        <w:textAlignment w:val="baseline"/>
        <w:rPr>
          <w:rFonts w:ascii="Arial" w:hAnsi="Arial" w:cs="Arial"/>
          <w:bCs/>
          <w:u w:val="single"/>
          <w:bdr w:val="none" w:sz="0" w:space="0" w:color="auto" w:frame="1"/>
        </w:rPr>
      </w:pPr>
      <w:r w:rsidRPr="00746E03">
        <w:rPr>
          <w:rFonts w:ascii="Arial" w:hAnsi="Arial" w:cs="Arial"/>
          <w:bCs/>
          <w:u w:val="single"/>
          <w:bdr w:val="none" w:sz="0" w:space="0" w:color="auto" w:frame="1"/>
        </w:rPr>
        <w:t>Cheville-pied</w:t>
      </w:r>
    </w:p>
    <w:p w14:paraId="13157599" w14:textId="77777777" w:rsidR="00424B75" w:rsidRPr="00B9686C" w:rsidRDefault="00424B75" w:rsidP="00424B75">
      <w:pPr>
        <w:textAlignment w:val="baseline"/>
        <w:rPr>
          <w:rFonts w:ascii="Arial" w:hAnsi="Arial" w:cs="Arial"/>
          <w:bCs/>
          <w:bdr w:val="none" w:sz="0" w:space="0" w:color="auto" w:frame="1"/>
        </w:rPr>
      </w:pPr>
    </w:p>
    <w:p w14:paraId="394D3C6F"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Techniques vasculaires du pied : pouls des artères plantaires latérale et médiale, techniques vasculaires, pouls interdigitaux (intérêt dans le syndrome de Morton)</w:t>
      </w:r>
    </w:p>
    <w:p w14:paraId="63143D99"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Techniques neurales : les nerfs du talon et du tendon d’Achille</w:t>
      </w:r>
    </w:p>
    <w:p w14:paraId="1A8BF72B"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Traitement des éléments osseux : techniques tibiales, technique des sésamoïdes du gros orteil</w:t>
      </w:r>
    </w:p>
    <w:p w14:paraId="0695E545"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w:t>
      </w:r>
      <w:proofErr w:type="spellStart"/>
      <w:r w:rsidRPr="00B9686C">
        <w:rPr>
          <w:rFonts w:ascii="Arial" w:hAnsi="Arial" w:cs="Arial"/>
          <w:bCs/>
          <w:bdr w:val="none" w:sz="0" w:space="0" w:color="auto" w:frame="1"/>
        </w:rPr>
        <w:t>myofasciales</w:t>
      </w:r>
      <w:proofErr w:type="spellEnd"/>
      <w:r w:rsidRPr="00B9686C">
        <w:rPr>
          <w:rFonts w:ascii="Arial" w:hAnsi="Arial" w:cs="Arial"/>
          <w:bCs/>
          <w:bdr w:val="none" w:sz="0" w:space="0" w:color="auto" w:frame="1"/>
        </w:rPr>
        <w:t> : ligaments inter-métatarsiens, complexe SMTL, intérêts dans le syndrome de Morton</w:t>
      </w:r>
    </w:p>
    <w:p w14:paraId="3F8947D5" w14:textId="77777777" w:rsidR="00424B75" w:rsidRPr="00B9686C" w:rsidRDefault="00424B75" w:rsidP="00424B75">
      <w:pPr>
        <w:textAlignment w:val="baseline"/>
        <w:rPr>
          <w:rFonts w:ascii="Arial" w:hAnsi="Arial" w:cs="Arial"/>
          <w:bCs/>
          <w:bdr w:val="none" w:sz="0" w:space="0" w:color="auto" w:frame="1"/>
        </w:rPr>
      </w:pPr>
    </w:p>
    <w:p w14:paraId="10957FF6" w14:textId="77777777" w:rsidR="00424B75" w:rsidRPr="00746E03" w:rsidRDefault="00424B75" w:rsidP="00424B75">
      <w:pPr>
        <w:textAlignment w:val="baseline"/>
        <w:rPr>
          <w:rFonts w:ascii="Arial" w:hAnsi="Arial" w:cs="Arial"/>
          <w:b/>
          <w:bCs/>
          <w:u w:val="single"/>
          <w:bdr w:val="none" w:sz="0" w:space="0" w:color="auto" w:frame="1"/>
        </w:rPr>
      </w:pPr>
      <w:r w:rsidRPr="00746E03">
        <w:rPr>
          <w:rFonts w:ascii="Arial" w:hAnsi="Arial" w:cs="Arial"/>
          <w:b/>
          <w:bCs/>
          <w:u w:val="single"/>
          <w:bdr w:val="none" w:sz="0" w:space="0" w:color="auto" w:frame="1"/>
        </w:rPr>
        <w:t>Jour 3</w:t>
      </w:r>
    </w:p>
    <w:p w14:paraId="525AC214" w14:textId="77777777" w:rsidR="00424B75" w:rsidRPr="00B9686C" w:rsidRDefault="00424B75" w:rsidP="00424B75">
      <w:pPr>
        <w:textAlignment w:val="baseline"/>
        <w:rPr>
          <w:rFonts w:ascii="Arial" w:hAnsi="Arial" w:cs="Arial"/>
          <w:bCs/>
          <w:bdr w:val="none" w:sz="0" w:space="0" w:color="auto" w:frame="1"/>
        </w:rPr>
      </w:pPr>
    </w:p>
    <w:p w14:paraId="7ED45E91" w14:textId="77777777" w:rsidR="00424B75" w:rsidRPr="00746E03" w:rsidRDefault="00424B75" w:rsidP="00424B75">
      <w:pPr>
        <w:textAlignment w:val="baseline"/>
        <w:rPr>
          <w:rFonts w:ascii="Arial" w:hAnsi="Arial" w:cs="Arial"/>
          <w:b/>
          <w:bCs/>
          <w:bdr w:val="none" w:sz="0" w:space="0" w:color="auto" w:frame="1"/>
        </w:rPr>
      </w:pPr>
      <w:r w:rsidRPr="00746E03">
        <w:rPr>
          <w:rFonts w:ascii="Arial" w:hAnsi="Arial" w:cs="Arial"/>
          <w:b/>
          <w:bCs/>
          <w:bdr w:val="none" w:sz="0" w:space="0" w:color="auto" w:frame="1"/>
        </w:rPr>
        <w:t>Le membre supérieur</w:t>
      </w:r>
    </w:p>
    <w:p w14:paraId="343CD0B2" w14:textId="77777777" w:rsidR="00424B75" w:rsidRPr="00B9686C" w:rsidRDefault="00424B75" w:rsidP="00424B75">
      <w:pPr>
        <w:textAlignment w:val="baseline"/>
        <w:rPr>
          <w:rFonts w:ascii="Arial" w:hAnsi="Arial" w:cs="Arial"/>
          <w:bCs/>
          <w:bdr w:val="none" w:sz="0" w:space="0" w:color="auto" w:frame="1"/>
        </w:rPr>
      </w:pPr>
    </w:p>
    <w:p w14:paraId="1C1F056C"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Les systèmes de glissement, les bourses séreuses, implications physiopathologiques</w:t>
      </w:r>
    </w:p>
    <w:p w14:paraId="6D1FC205" w14:textId="77777777" w:rsidR="00424B75" w:rsidRPr="00B9686C" w:rsidRDefault="00424B75" w:rsidP="00424B75">
      <w:pPr>
        <w:textAlignment w:val="baseline"/>
        <w:rPr>
          <w:rFonts w:ascii="Arial" w:hAnsi="Arial" w:cs="Arial"/>
          <w:bCs/>
          <w:bdr w:val="none" w:sz="0" w:space="0" w:color="auto" w:frame="1"/>
        </w:rPr>
      </w:pPr>
      <w:proofErr w:type="spellStart"/>
      <w:r w:rsidRPr="00B9686C">
        <w:rPr>
          <w:rFonts w:ascii="Arial" w:hAnsi="Arial" w:cs="Arial"/>
          <w:bCs/>
          <w:bdr w:val="none" w:sz="0" w:space="0" w:color="auto" w:frame="1"/>
        </w:rPr>
        <w:t>Epicondylalgies</w:t>
      </w:r>
      <w:proofErr w:type="spellEnd"/>
      <w:r w:rsidRPr="00B9686C">
        <w:rPr>
          <w:rFonts w:ascii="Arial" w:hAnsi="Arial" w:cs="Arial"/>
          <w:bCs/>
          <w:bdr w:val="none" w:sz="0" w:space="0" w:color="auto" w:frame="1"/>
        </w:rPr>
        <w:t xml:space="preserve"> et épicondylites vraies</w:t>
      </w:r>
    </w:p>
    <w:p w14:paraId="76632616"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Les relations entre le squelette axial et la main</w:t>
      </w:r>
    </w:p>
    <w:p w14:paraId="54B905F7" w14:textId="77777777" w:rsidR="00424B75" w:rsidRPr="00B9686C" w:rsidRDefault="00424B75" w:rsidP="00424B75">
      <w:pPr>
        <w:textAlignment w:val="baseline"/>
        <w:rPr>
          <w:rFonts w:ascii="Arial" w:hAnsi="Arial" w:cs="Arial"/>
          <w:bCs/>
          <w:bdr w:val="none" w:sz="0" w:space="0" w:color="auto" w:frame="1"/>
        </w:rPr>
      </w:pPr>
    </w:p>
    <w:p w14:paraId="5926A4D4"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Eléments de diagnostic sur le membre supérieur</w:t>
      </w:r>
    </w:p>
    <w:p w14:paraId="3A8E3986" w14:textId="77777777" w:rsidR="00424B75" w:rsidRPr="00B9686C" w:rsidRDefault="00424B75" w:rsidP="00424B75">
      <w:pPr>
        <w:textAlignment w:val="baseline"/>
        <w:rPr>
          <w:rFonts w:ascii="Arial" w:hAnsi="Arial" w:cs="Arial"/>
          <w:bCs/>
          <w:bdr w:val="none" w:sz="0" w:space="0" w:color="auto" w:frame="1"/>
        </w:rPr>
      </w:pPr>
    </w:p>
    <w:p w14:paraId="3239DCCB" w14:textId="5EBE3F8C" w:rsidR="00A721FC" w:rsidRPr="00746E03" w:rsidRDefault="00424B75" w:rsidP="00424B75">
      <w:pPr>
        <w:textAlignment w:val="baseline"/>
        <w:rPr>
          <w:rFonts w:ascii="Arial" w:hAnsi="Arial" w:cs="Arial"/>
          <w:bCs/>
          <w:u w:val="single"/>
          <w:bdr w:val="none" w:sz="0" w:space="0" w:color="auto" w:frame="1"/>
        </w:rPr>
      </w:pPr>
      <w:r w:rsidRPr="00746E03">
        <w:rPr>
          <w:rFonts w:ascii="Arial" w:hAnsi="Arial" w:cs="Arial"/>
          <w:bCs/>
          <w:u w:val="single"/>
          <w:bdr w:val="none" w:sz="0" w:space="0" w:color="auto" w:frame="1"/>
        </w:rPr>
        <w:t>Epaule</w:t>
      </w:r>
    </w:p>
    <w:p w14:paraId="70D83328" w14:textId="77777777" w:rsidR="00A721FC" w:rsidRPr="00B9686C" w:rsidRDefault="00A721FC" w:rsidP="00424B75">
      <w:pPr>
        <w:textAlignment w:val="baseline"/>
        <w:rPr>
          <w:rFonts w:ascii="Arial" w:hAnsi="Arial" w:cs="Arial"/>
          <w:bCs/>
          <w:bdr w:val="none" w:sz="0" w:space="0" w:color="auto" w:frame="1"/>
        </w:rPr>
      </w:pPr>
    </w:p>
    <w:p w14:paraId="66B83412"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sur la scapula : travail des dysfonctions </w:t>
      </w:r>
      <w:proofErr w:type="spellStart"/>
      <w:r w:rsidRPr="00B9686C">
        <w:rPr>
          <w:rFonts w:ascii="Arial" w:hAnsi="Arial" w:cs="Arial"/>
          <w:bCs/>
          <w:bdr w:val="none" w:sz="0" w:space="0" w:color="auto" w:frame="1"/>
        </w:rPr>
        <w:t>omothoraciques</w:t>
      </w:r>
      <w:proofErr w:type="spellEnd"/>
      <w:r w:rsidRPr="00B9686C">
        <w:rPr>
          <w:rFonts w:ascii="Arial" w:hAnsi="Arial" w:cs="Arial"/>
          <w:bCs/>
          <w:bdr w:val="none" w:sz="0" w:space="0" w:color="auto" w:frame="1"/>
        </w:rPr>
        <w:t>, travail intra-osseux scapulaire</w:t>
      </w:r>
    </w:p>
    <w:p w14:paraId="43B29013"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Techniques ligamentaires : le système ligamentaire coracoïdien et ses différents faisceaux</w:t>
      </w:r>
    </w:p>
    <w:p w14:paraId="344DF435"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Techniques sur le système de glissement : travail des bourses séreuses</w:t>
      </w:r>
    </w:p>
    <w:p w14:paraId="2D9E5DC9"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cartilagineuses : lissage </w:t>
      </w:r>
      <w:proofErr w:type="spellStart"/>
      <w:r w:rsidRPr="00B9686C">
        <w:rPr>
          <w:rFonts w:ascii="Arial" w:hAnsi="Arial" w:cs="Arial"/>
          <w:bCs/>
          <w:bdr w:val="none" w:sz="0" w:space="0" w:color="auto" w:frame="1"/>
        </w:rPr>
        <w:t>chondro</w:t>
      </w:r>
      <w:proofErr w:type="spellEnd"/>
      <w:r w:rsidRPr="00B9686C">
        <w:rPr>
          <w:rFonts w:ascii="Arial" w:hAnsi="Arial" w:cs="Arial"/>
          <w:bCs/>
          <w:bdr w:val="none" w:sz="0" w:space="0" w:color="auto" w:frame="1"/>
        </w:rPr>
        <w:t>-articulaire</w:t>
      </w:r>
    </w:p>
    <w:p w14:paraId="2F80BB44"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w:t>
      </w:r>
      <w:proofErr w:type="spellStart"/>
      <w:r w:rsidRPr="00B9686C">
        <w:rPr>
          <w:rFonts w:ascii="Arial" w:hAnsi="Arial" w:cs="Arial"/>
          <w:bCs/>
          <w:bdr w:val="none" w:sz="0" w:space="0" w:color="auto" w:frame="1"/>
        </w:rPr>
        <w:t>myofasciales</w:t>
      </w:r>
      <w:proofErr w:type="spellEnd"/>
      <w:r w:rsidRPr="00B9686C">
        <w:rPr>
          <w:rFonts w:ascii="Arial" w:hAnsi="Arial" w:cs="Arial"/>
          <w:bCs/>
          <w:bdr w:val="none" w:sz="0" w:space="0" w:color="auto" w:frame="1"/>
        </w:rPr>
        <w:t xml:space="preserve"> : creux axillaire, jonction </w:t>
      </w:r>
      <w:proofErr w:type="spellStart"/>
      <w:r w:rsidRPr="00B9686C">
        <w:rPr>
          <w:rFonts w:ascii="Arial" w:hAnsi="Arial" w:cs="Arial"/>
          <w:bCs/>
          <w:bdr w:val="none" w:sz="0" w:space="0" w:color="auto" w:frame="1"/>
        </w:rPr>
        <w:t>clavi</w:t>
      </w:r>
      <w:proofErr w:type="spellEnd"/>
      <w:r w:rsidRPr="00B9686C">
        <w:rPr>
          <w:rFonts w:ascii="Arial" w:hAnsi="Arial" w:cs="Arial"/>
          <w:bCs/>
          <w:bdr w:val="none" w:sz="0" w:space="0" w:color="auto" w:frame="1"/>
        </w:rPr>
        <w:t>-</w:t>
      </w:r>
      <w:proofErr w:type="spellStart"/>
      <w:r w:rsidRPr="00B9686C">
        <w:rPr>
          <w:rFonts w:ascii="Arial" w:hAnsi="Arial" w:cs="Arial"/>
          <w:bCs/>
          <w:bdr w:val="none" w:sz="0" w:space="0" w:color="auto" w:frame="1"/>
        </w:rPr>
        <w:t>pectoro</w:t>
      </w:r>
      <w:proofErr w:type="spellEnd"/>
      <w:r w:rsidRPr="00B9686C">
        <w:rPr>
          <w:rFonts w:ascii="Arial" w:hAnsi="Arial" w:cs="Arial"/>
          <w:bCs/>
          <w:bdr w:val="none" w:sz="0" w:space="0" w:color="auto" w:frame="1"/>
        </w:rPr>
        <w:t>-axillaire, ligament suspenseur de l’aisselle</w:t>
      </w:r>
    </w:p>
    <w:p w14:paraId="789CF1F9" w14:textId="77777777" w:rsidR="00424B75" w:rsidRPr="00B9686C" w:rsidRDefault="00424B75" w:rsidP="00424B75">
      <w:pPr>
        <w:textAlignment w:val="baseline"/>
        <w:rPr>
          <w:rFonts w:ascii="Arial" w:hAnsi="Arial" w:cs="Arial"/>
          <w:bCs/>
          <w:bdr w:val="none" w:sz="0" w:space="0" w:color="auto" w:frame="1"/>
        </w:rPr>
      </w:pPr>
    </w:p>
    <w:p w14:paraId="37FBC83B" w14:textId="77777777" w:rsidR="00424B75" w:rsidRPr="00746E03" w:rsidRDefault="00424B75" w:rsidP="00424B75">
      <w:pPr>
        <w:textAlignment w:val="baseline"/>
        <w:rPr>
          <w:rFonts w:ascii="Arial" w:hAnsi="Arial" w:cs="Arial"/>
          <w:bCs/>
          <w:u w:val="single"/>
          <w:bdr w:val="none" w:sz="0" w:space="0" w:color="auto" w:frame="1"/>
        </w:rPr>
      </w:pPr>
      <w:r w:rsidRPr="00746E03">
        <w:rPr>
          <w:rFonts w:ascii="Arial" w:hAnsi="Arial" w:cs="Arial"/>
          <w:bCs/>
          <w:u w:val="single"/>
          <w:bdr w:val="none" w:sz="0" w:space="0" w:color="auto" w:frame="1"/>
        </w:rPr>
        <w:t>Coude</w:t>
      </w:r>
    </w:p>
    <w:p w14:paraId="513D5321" w14:textId="77777777" w:rsidR="00424B75" w:rsidRPr="00B9686C" w:rsidRDefault="00424B75" w:rsidP="00424B75">
      <w:pPr>
        <w:textAlignment w:val="baseline"/>
        <w:rPr>
          <w:rFonts w:ascii="Arial" w:hAnsi="Arial" w:cs="Arial"/>
          <w:bCs/>
          <w:bdr w:val="none" w:sz="0" w:space="0" w:color="auto" w:frame="1"/>
        </w:rPr>
      </w:pPr>
    </w:p>
    <w:p w14:paraId="38AAEEB5"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cartilagineuses : lissage articulaire : lissage radio-ulnaire, </w:t>
      </w:r>
      <w:proofErr w:type="spellStart"/>
      <w:r w:rsidRPr="00B9686C">
        <w:rPr>
          <w:rFonts w:ascii="Arial" w:hAnsi="Arial" w:cs="Arial"/>
          <w:bCs/>
          <w:bdr w:val="none" w:sz="0" w:space="0" w:color="auto" w:frame="1"/>
        </w:rPr>
        <w:t>huméro</w:t>
      </w:r>
      <w:proofErr w:type="spellEnd"/>
      <w:r w:rsidRPr="00B9686C">
        <w:rPr>
          <w:rFonts w:ascii="Arial" w:hAnsi="Arial" w:cs="Arial"/>
          <w:bCs/>
          <w:bdr w:val="none" w:sz="0" w:space="0" w:color="auto" w:frame="1"/>
        </w:rPr>
        <w:t xml:space="preserve">-radial et </w:t>
      </w:r>
      <w:proofErr w:type="spellStart"/>
      <w:r w:rsidRPr="00B9686C">
        <w:rPr>
          <w:rFonts w:ascii="Arial" w:hAnsi="Arial" w:cs="Arial"/>
          <w:bCs/>
          <w:bdr w:val="none" w:sz="0" w:space="0" w:color="auto" w:frame="1"/>
        </w:rPr>
        <w:t>huméro</w:t>
      </w:r>
      <w:proofErr w:type="spellEnd"/>
      <w:r w:rsidRPr="00B9686C">
        <w:rPr>
          <w:rFonts w:ascii="Arial" w:hAnsi="Arial" w:cs="Arial"/>
          <w:bCs/>
          <w:bdr w:val="none" w:sz="0" w:space="0" w:color="auto" w:frame="1"/>
        </w:rPr>
        <w:t>-ulnaire</w:t>
      </w:r>
    </w:p>
    <w:p w14:paraId="109467CE"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neurales : la division du nerf radial, le nerf interosseux postérieur et l’arcade de </w:t>
      </w:r>
      <w:proofErr w:type="spellStart"/>
      <w:r w:rsidRPr="00B9686C">
        <w:rPr>
          <w:rFonts w:ascii="Arial" w:hAnsi="Arial" w:cs="Arial"/>
          <w:bCs/>
          <w:bdr w:val="none" w:sz="0" w:space="0" w:color="auto" w:frame="1"/>
        </w:rPr>
        <w:t>Fröhse</w:t>
      </w:r>
      <w:proofErr w:type="spellEnd"/>
    </w:p>
    <w:p w14:paraId="285EF958"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Techniques sur le système de glissement : bourse séreuse olécranienne</w:t>
      </w:r>
    </w:p>
    <w:p w14:paraId="5E905E96" w14:textId="77777777" w:rsidR="00424B75" w:rsidRPr="00B9686C" w:rsidRDefault="00424B75" w:rsidP="00424B75">
      <w:pPr>
        <w:textAlignment w:val="baseline"/>
        <w:rPr>
          <w:rFonts w:ascii="Arial" w:hAnsi="Arial" w:cs="Arial"/>
          <w:bCs/>
          <w:bdr w:val="none" w:sz="0" w:space="0" w:color="auto" w:frame="1"/>
        </w:rPr>
      </w:pPr>
    </w:p>
    <w:p w14:paraId="6389947B" w14:textId="77777777" w:rsidR="00424B75" w:rsidRPr="00746E03" w:rsidRDefault="00424B75" w:rsidP="00424B75">
      <w:pPr>
        <w:textAlignment w:val="baseline"/>
        <w:rPr>
          <w:rFonts w:ascii="Arial" w:hAnsi="Arial" w:cs="Arial"/>
          <w:bCs/>
          <w:u w:val="single"/>
          <w:bdr w:val="none" w:sz="0" w:space="0" w:color="auto" w:frame="1"/>
        </w:rPr>
      </w:pPr>
      <w:r w:rsidRPr="00746E03">
        <w:rPr>
          <w:rFonts w:ascii="Arial" w:hAnsi="Arial" w:cs="Arial"/>
          <w:bCs/>
          <w:u w:val="single"/>
          <w:bdr w:val="none" w:sz="0" w:space="0" w:color="auto" w:frame="1"/>
        </w:rPr>
        <w:t>Avant-bras</w:t>
      </w:r>
    </w:p>
    <w:p w14:paraId="3012136B" w14:textId="77777777" w:rsidR="00424B75" w:rsidRPr="00B9686C" w:rsidRDefault="00424B75" w:rsidP="00424B75">
      <w:pPr>
        <w:textAlignment w:val="baseline"/>
        <w:rPr>
          <w:rFonts w:ascii="Arial" w:hAnsi="Arial" w:cs="Arial"/>
          <w:bCs/>
          <w:bdr w:val="none" w:sz="0" w:space="0" w:color="auto" w:frame="1"/>
        </w:rPr>
      </w:pPr>
    </w:p>
    <w:p w14:paraId="407FB674"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w:t>
      </w:r>
      <w:proofErr w:type="spellStart"/>
      <w:r w:rsidRPr="00B9686C">
        <w:rPr>
          <w:rFonts w:ascii="Arial" w:hAnsi="Arial" w:cs="Arial"/>
          <w:bCs/>
          <w:bdr w:val="none" w:sz="0" w:space="0" w:color="auto" w:frame="1"/>
        </w:rPr>
        <w:t>myofasciales</w:t>
      </w:r>
      <w:proofErr w:type="spellEnd"/>
      <w:r w:rsidRPr="00B9686C">
        <w:rPr>
          <w:rFonts w:ascii="Arial" w:hAnsi="Arial" w:cs="Arial"/>
          <w:bCs/>
          <w:bdr w:val="none" w:sz="0" w:space="0" w:color="auto" w:frame="1"/>
        </w:rPr>
        <w:t> : travail septal de l’avant-bras</w:t>
      </w:r>
    </w:p>
    <w:p w14:paraId="7E875E06"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Traitement des éléments osseux : intra-osseux des os de l’avant-bras</w:t>
      </w:r>
    </w:p>
    <w:p w14:paraId="2A2EFCE0" w14:textId="77777777" w:rsidR="00424B75" w:rsidRPr="00B9686C" w:rsidRDefault="00424B75"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Lissage ar</w:t>
      </w:r>
      <w:r w:rsidR="005C13CB" w:rsidRPr="00B9686C">
        <w:rPr>
          <w:rFonts w:ascii="Arial" w:hAnsi="Arial" w:cs="Arial"/>
          <w:bCs/>
          <w:bdr w:val="none" w:sz="0" w:space="0" w:color="auto" w:frame="1"/>
        </w:rPr>
        <w:t>ticulaire de la radio-ulnaire inférieure</w:t>
      </w:r>
    </w:p>
    <w:p w14:paraId="67A7D80B" w14:textId="77777777" w:rsidR="005C13CB" w:rsidRPr="00B9686C" w:rsidRDefault="005C13CB"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Techniques vasculaires au niveau de l’avant-bras : pouls radial et ulnaire</w:t>
      </w:r>
    </w:p>
    <w:p w14:paraId="1D0AD7A9" w14:textId="77777777" w:rsidR="00A721FC" w:rsidRPr="00B9686C" w:rsidRDefault="00A721FC" w:rsidP="00424B75">
      <w:pPr>
        <w:textAlignment w:val="baseline"/>
        <w:rPr>
          <w:rFonts w:ascii="Arial" w:hAnsi="Arial" w:cs="Arial"/>
          <w:bCs/>
          <w:bdr w:val="none" w:sz="0" w:space="0" w:color="auto" w:frame="1"/>
        </w:rPr>
      </w:pPr>
    </w:p>
    <w:p w14:paraId="0CD62F8C" w14:textId="77777777" w:rsidR="005C13CB" w:rsidRPr="00746E03" w:rsidRDefault="005C13CB" w:rsidP="00424B75">
      <w:pPr>
        <w:textAlignment w:val="baseline"/>
        <w:rPr>
          <w:rFonts w:ascii="Arial" w:hAnsi="Arial" w:cs="Arial"/>
          <w:bCs/>
          <w:u w:val="single"/>
          <w:bdr w:val="none" w:sz="0" w:space="0" w:color="auto" w:frame="1"/>
        </w:rPr>
      </w:pPr>
      <w:bookmarkStart w:id="0" w:name="_GoBack"/>
      <w:r w:rsidRPr="00746E03">
        <w:rPr>
          <w:rFonts w:ascii="Arial" w:hAnsi="Arial" w:cs="Arial"/>
          <w:bCs/>
          <w:u w:val="single"/>
          <w:bdr w:val="none" w:sz="0" w:space="0" w:color="auto" w:frame="1"/>
        </w:rPr>
        <w:t>Poignet et main</w:t>
      </w:r>
    </w:p>
    <w:bookmarkEnd w:id="0"/>
    <w:p w14:paraId="0FEAB354" w14:textId="77777777" w:rsidR="005C13CB" w:rsidRPr="00B9686C" w:rsidRDefault="005C13CB" w:rsidP="00424B75">
      <w:pPr>
        <w:textAlignment w:val="baseline"/>
        <w:rPr>
          <w:rFonts w:ascii="Arial" w:hAnsi="Arial" w:cs="Arial"/>
          <w:bCs/>
          <w:bdr w:val="none" w:sz="0" w:space="0" w:color="auto" w:frame="1"/>
        </w:rPr>
      </w:pPr>
    </w:p>
    <w:p w14:paraId="39EE4A19" w14:textId="77777777" w:rsidR="005C13CB" w:rsidRPr="00B9686C" w:rsidRDefault="005C13CB"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 xml:space="preserve">Techniques </w:t>
      </w:r>
      <w:proofErr w:type="spellStart"/>
      <w:r w:rsidRPr="00B9686C">
        <w:rPr>
          <w:rFonts w:ascii="Arial" w:hAnsi="Arial" w:cs="Arial"/>
          <w:bCs/>
          <w:bdr w:val="none" w:sz="0" w:space="0" w:color="auto" w:frame="1"/>
        </w:rPr>
        <w:t>vasculo</w:t>
      </w:r>
      <w:proofErr w:type="spellEnd"/>
      <w:r w:rsidRPr="00B9686C">
        <w:rPr>
          <w:rFonts w:ascii="Arial" w:hAnsi="Arial" w:cs="Arial"/>
          <w:bCs/>
          <w:bdr w:val="none" w:sz="0" w:space="0" w:color="auto" w:frame="1"/>
        </w:rPr>
        <w:t>-neurales au niveau de la main : pouls espaces intra-osseux, pouls partie médiane de la main, travail des pédicules digitaux</w:t>
      </w:r>
    </w:p>
    <w:p w14:paraId="059D7DD9" w14:textId="77777777" w:rsidR="005C13CB" w:rsidRPr="00B9686C" w:rsidRDefault="005C13CB"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Les expansions des muscles FCU et FCR le rameau dorsal du nerf ulnaire</w:t>
      </w:r>
    </w:p>
    <w:p w14:paraId="05F19C5E" w14:textId="77777777" w:rsidR="005C13CB" w:rsidRPr="00B9686C" w:rsidRDefault="005C13CB" w:rsidP="00424B75">
      <w:pPr>
        <w:textAlignment w:val="baseline"/>
        <w:rPr>
          <w:rFonts w:ascii="Arial" w:hAnsi="Arial" w:cs="Arial"/>
          <w:bCs/>
          <w:bdr w:val="none" w:sz="0" w:space="0" w:color="auto" w:frame="1"/>
        </w:rPr>
      </w:pPr>
      <w:r w:rsidRPr="00B9686C">
        <w:rPr>
          <w:rFonts w:ascii="Arial" w:hAnsi="Arial" w:cs="Arial"/>
          <w:bCs/>
          <w:bdr w:val="none" w:sz="0" w:space="0" w:color="auto" w:frame="1"/>
        </w:rPr>
        <w:t>Arc tendineux du FCU au coude</w:t>
      </w:r>
    </w:p>
    <w:p w14:paraId="21086DE9" w14:textId="77777777" w:rsidR="00424B75" w:rsidRPr="00B9686C" w:rsidRDefault="00424B75" w:rsidP="00424B75">
      <w:pPr>
        <w:textAlignment w:val="baseline"/>
        <w:rPr>
          <w:rFonts w:ascii="Arial" w:hAnsi="Arial" w:cs="Arial"/>
          <w:bCs/>
          <w:bdr w:val="none" w:sz="0" w:space="0" w:color="auto" w:frame="1"/>
        </w:rPr>
      </w:pPr>
    </w:p>
    <w:p w14:paraId="5B6D3A1E" w14:textId="77777777" w:rsidR="00D34C9E" w:rsidRPr="00B9686C" w:rsidRDefault="00D34C9E" w:rsidP="00D34C9E">
      <w:pPr>
        <w:rPr>
          <w:rFonts w:ascii="Arial" w:hAnsi="Arial" w:cs="Arial"/>
        </w:rPr>
      </w:pPr>
    </w:p>
    <w:p w14:paraId="085B6CC4" w14:textId="77777777" w:rsidR="00D34C9E" w:rsidRPr="00B9686C" w:rsidRDefault="00D34C9E" w:rsidP="00D34C9E">
      <w:pPr>
        <w:rPr>
          <w:rFonts w:ascii="Arial" w:hAnsi="Arial" w:cs="Arial"/>
        </w:rPr>
      </w:pPr>
    </w:p>
    <w:p w14:paraId="366842D7" w14:textId="77777777" w:rsidR="00D34C9E" w:rsidRPr="00B9686C" w:rsidRDefault="00D34C9E" w:rsidP="00D34C9E">
      <w:pPr>
        <w:rPr>
          <w:rFonts w:ascii="Arial" w:hAnsi="Arial" w:cs="Arial"/>
        </w:rPr>
      </w:pPr>
      <w:r w:rsidRPr="00B9686C">
        <w:rPr>
          <w:rFonts w:ascii="Arial" w:hAnsi="Arial" w:cs="Arial"/>
        </w:rPr>
        <w:t>NB : Ce programme est adaptable en fonction du niveau de connaissances et de compréhension des participants.</w:t>
      </w:r>
    </w:p>
    <w:p w14:paraId="1A2D6EC5" w14:textId="77777777" w:rsidR="007010CC" w:rsidRPr="00B9686C" w:rsidRDefault="007010CC">
      <w:pPr>
        <w:rPr>
          <w:rFonts w:ascii="Arial" w:hAnsi="Arial" w:cs="Arial"/>
        </w:rPr>
      </w:pPr>
    </w:p>
    <w:sectPr w:rsidR="007010CC" w:rsidRPr="00B9686C" w:rsidSect="00424B7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75"/>
    <w:rsid w:val="000B6733"/>
    <w:rsid w:val="001517B9"/>
    <w:rsid w:val="00424B75"/>
    <w:rsid w:val="00445A83"/>
    <w:rsid w:val="00595AFE"/>
    <w:rsid w:val="005C13CB"/>
    <w:rsid w:val="007010CC"/>
    <w:rsid w:val="00746E03"/>
    <w:rsid w:val="00A721FC"/>
    <w:rsid w:val="00B9686C"/>
    <w:rsid w:val="00D34C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77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424B75"/>
    <w:rPr>
      <w:rFonts w:ascii="Calibri" w:eastAsiaTheme="minorHAnsi" w:hAnsi="Calibri"/>
      <w:sz w:val="22"/>
      <w:szCs w:val="21"/>
      <w:lang w:eastAsia="en-US"/>
    </w:rPr>
  </w:style>
  <w:style w:type="character" w:customStyle="1" w:styleId="TextebrutCar">
    <w:name w:val="Texte brut Car"/>
    <w:basedOn w:val="Policepardfaut"/>
    <w:link w:val="Textebrut"/>
    <w:uiPriority w:val="99"/>
    <w:semiHidden/>
    <w:rsid w:val="00424B75"/>
    <w:rPr>
      <w:rFonts w:ascii="Calibri" w:eastAsiaTheme="minorHAnsi" w:hAnsi="Calibri"/>
      <w:sz w:val="22"/>
      <w:szCs w:val="21"/>
      <w:lang w:eastAsia="en-US"/>
    </w:rPr>
  </w:style>
  <w:style w:type="paragraph" w:styleId="Textedebulles">
    <w:name w:val="Balloon Text"/>
    <w:basedOn w:val="Normal"/>
    <w:link w:val="TextedebullesCar"/>
    <w:uiPriority w:val="99"/>
    <w:semiHidden/>
    <w:unhideWhenUsed/>
    <w:rsid w:val="00424B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4B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424B75"/>
    <w:rPr>
      <w:rFonts w:ascii="Calibri" w:eastAsiaTheme="minorHAnsi" w:hAnsi="Calibri"/>
      <w:sz w:val="22"/>
      <w:szCs w:val="21"/>
      <w:lang w:eastAsia="en-US"/>
    </w:rPr>
  </w:style>
  <w:style w:type="character" w:customStyle="1" w:styleId="TextebrutCar">
    <w:name w:val="Texte brut Car"/>
    <w:basedOn w:val="Policepardfaut"/>
    <w:link w:val="Textebrut"/>
    <w:uiPriority w:val="99"/>
    <w:semiHidden/>
    <w:rsid w:val="00424B75"/>
    <w:rPr>
      <w:rFonts w:ascii="Calibri" w:eastAsiaTheme="minorHAnsi" w:hAnsi="Calibri"/>
      <w:sz w:val="22"/>
      <w:szCs w:val="21"/>
      <w:lang w:eastAsia="en-US"/>
    </w:rPr>
  </w:style>
  <w:style w:type="paragraph" w:styleId="Textedebulles">
    <w:name w:val="Balloon Text"/>
    <w:basedOn w:val="Normal"/>
    <w:link w:val="TextedebullesCar"/>
    <w:uiPriority w:val="99"/>
    <w:semiHidden/>
    <w:unhideWhenUsed/>
    <w:rsid w:val="00424B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4B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827</Words>
  <Characters>4552</Characters>
  <Application>Microsoft Macintosh Word</Application>
  <DocSecurity>0</DocSecurity>
  <Lines>37</Lines>
  <Paragraphs>10</Paragraphs>
  <ScaleCrop>false</ScaleCrop>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BARRAL</dc:creator>
  <cp:keywords/>
  <dc:description/>
  <cp:lastModifiedBy>JEAN-PIERRE BARRAL</cp:lastModifiedBy>
  <cp:revision>3</cp:revision>
  <dcterms:created xsi:type="dcterms:W3CDTF">2020-04-07T08:13:00Z</dcterms:created>
  <dcterms:modified xsi:type="dcterms:W3CDTF">2020-04-07T08:16:00Z</dcterms:modified>
</cp:coreProperties>
</file>